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right="420"/>
        <w:jc w:val="center"/>
        <w:rPr>
          <w:rFonts w:ascii="宋体"/>
          <w:color w:val="FF0000"/>
          <w:szCs w:val="21"/>
        </w:rPr>
      </w:pPr>
    </w:p>
    <w:p>
      <w:pPr>
        <w:jc w:val="center"/>
        <w:rPr>
          <w:b/>
          <w:bCs/>
          <w:sz w:val="36"/>
          <w:szCs w:val="36"/>
        </w:rPr>
      </w:pPr>
      <w:r w:rsidR="00006B8F" w:rsidRPr="002747AB">
        <w:rPr>
          <w:rFonts w:hint="eastAsia"/>
          <w:b/>
          <w:bCs/>
          <w:sz w:val="36"/>
          <w:szCs w:val="36"/>
        </w:rPr>
        <w:t>浙江省档案人员继续教育培训班报名表</w:t>
      </w:r>
    </w:p>
    <w:p>
      <w:pPr>
        <w:jc w:val="center"/>
        <w:rPr>
          <w:szCs w:val="20"/>
        </w:rPr>
      </w:pPr>
    </w:p>
    <w:tbl>
      <w:tblPr>
        <w:tblW w:w="8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4"/>
        <w:gridCol w:w="1840"/>
        <w:gridCol w:w="991"/>
        <w:gridCol w:w="993"/>
        <w:gridCol w:w="567"/>
        <w:gridCol w:w="1134"/>
        <w:gridCol w:w="2086"/>
      </w:tblGrid>
      <w:tr w:rsidR="00006B8F" w:rsidRPr="00374BB5" w:rsidTr="00373069">
        <w:trPr>
          <w:cantSplit/>
          <w:trHeight w:val="550"/>
          <w:jc w:val="center"/>
        </w:trPr>
        <w:tc>
          <w:tcPr>
            <w:tcW w:w="1014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</w:rPr>
              <w:t>姓</w:t>
            </w:r>
            <w:r w:rsidR="00006B8F" w:rsidRPr="00374BB5">
              <w:rPr>
                <w:rFonts w:ascii="宋体" w:hAnsi="宋体"/>
                <w:b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atLeast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</w:rPr>
              <w:t>性</w:t>
            </w:r>
            <w:r w:rsidR="00006B8F" w:rsidRPr="00374BB5">
              <w:rPr>
                <w:rFonts w:ascii="宋体" w:hAnsi="宋体"/>
                <w:b/>
              </w:rPr>
              <w:t xml:space="preserve"> </w:t>
            </w:r>
            <w:r w:rsidR="00006B8F" w:rsidRPr="00374BB5"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pacing w:val="-1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pacing w:val="-10"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pacing w:val="-10"/>
              </w:rPr>
              <w:t>出生年月</w:t>
            </w:r>
          </w:p>
        </w:tc>
        <w:tc>
          <w:tcPr>
            <w:tcW w:w="20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</w:tr>
      <w:tr w:rsidR="00006B8F" w:rsidRPr="00374BB5" w:rsidTr="00373069">
        <w:trPr>
          <w:cantSplit/>
          <w:trHeight w:val="610"/>
          <w:jc w:val="center"/>
        </w:trPr>
        <w:tc>
          <w:tcPr>
            <w:tcW w:w="1014" w:type="dxa"/>
            <w:vAlign w:val="center"/>
          </w:tcPr>
          <w:p>
            <w:pPr>
              <w:spacing w:line="240" w:lineRule="atLeast"/>
              <w:ind w:firstLineChars="50" w:firstLine="31680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</w:rPr>
              <w:t>籍</w:t>
            </w:r>
            <w:r w:rsidR="00006B8F" w:rsidRPr="00374BB5">
              <w:rPr>
                <w:rFonts w:ascii="宋体" w:hAnsi="宋体"/>
                <w:b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</w:rPr>
              <w:t>贯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40" w:lineRule="atLeast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</w:rPr>
              <w:t>民</w:t>
            </w:r>
            <w:r w:rsidR="00006B8F" w:rsidRPr="00374BB5">
              <w:rPr>
                <w:rFonts w:ascii="宋体" w:hAnsi="宋体"/>
                <w:b/>
              </w:rPr>
              <w:t xml:space="preserve"> </w:t>
            </w:r>
            <w:r w:rsidR="00006B8F" w:rsidRPr="00374BB5">
              <w:rPr>
                <w:rFonts w:ascii="宋体" w:hAnsi="宋体" w:hint="eastAsia"/>
                <w:b/>
              </w:rPr>
              <w:t>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pacing w:val="-1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  <w:r w:rsidR="00006B8F" w:rsidRPr="00374BB5">
              <w:rPr>
                <w:rFonts w:ascii="宋体" w:hAnsi="宋体" w:hint="eastAsia"/>
                <w:b/>
              </w:rPr>
              <w:t>专业技术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pacing w:val="-10"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</w:rPr>
              <w:t>职</w:t>
            </w:r>
            <w:r w:rsidR="00006B8F" w:rsidRPr="00374BB5">
              <w:rPr>
                <w:rFonts w:ascii="宋体" w:hAnsi="宋体"/>
                <w:b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2086" w:type="dxa"/>
            <w:tcBorders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rPr>
                <w:rFonts w:ascii="宋体"/>
                <w:b/>
                <w:szCs w:val="20"/>
              </w:rPr>
            </w:pPr>
          </w:p>
        </w:tc>
      </w:tr>
      <w:tr w:rsidR="00006B8F" w:rsidRPr="00374BB5" w:rsidTr="00373069">
        <w:trPr>
          <w:cantSplit/>
          <w:trHeight w:val="610"/>
          <w:jc w:val="center"/>
        </w:trPr>
        <w:tc>
          <w:tcPr>
            <w:tcW w:w="101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pacing w:val="-20"/>
              </w:rPr>
            </w:pPr>
            <w:r w:rsidR="00006B8F" w:rsidRPr="00374BB5">
              <w:rPr>
                <w:rFonts w:ascii="宋体" w:hAnsi="宋体" w:hint="eastAsia"/>
                <w:b/>
                <w:spacing w:val="-20"/>
              </w:rPr>
              <w:t>参加工作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pacing w:val="-20"/>
              </w:rPr>
              <w:t>时</w:t>
            </w:r>
            <w:r w:rsidR="00006B8F" w:rsidRPr="00374BB5">
              <w:rPr>
                <w:rFonts w:ascii="宋体" w:hAnsi="宋体"/>
                <w:b/>
                <w:spacing w:val="-20"/>
              </w:rPr>
              <w:t xml:space="preserve"> </w:t>
            </w:r>
            <w:r w:rsidR="00006B8F" w:rsidRPr="00374BB5">
              <w:rPr>
                <w:rFonts w:ascii="宋体" w:hAnsi="宋体" w:hint="eastAsia"/>
                <w:b/>
                <w:spacing w:val="-20"/>
              </w:rPr>
              <w:t>间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40" w:lineRule="atLeast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邮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箱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pacing w:val="-10"/>
              </w:rPr>
              <w:t>所在部门或分院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</w:tr>
      <w:tr w:rsidR="00006B8F" w:rsidRPr="00374BB5" w:rsidTr="001970CE">
        <w:trPr>
          <w:trHeight w:val="687"/>
          <w:jc w:val="center"/>
        </w:trPr>
        <w:tc>
          <w:tcPr>
            <w:tcW w:w="101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  <w:r w:rsidR="00006B8F" w:rsidRPr="00374BB5">
              <w:rPr>
                <w:rFonts w:ascii="宋体" w:hAnsi="宋体" w:hint="eastAsia"/>
                <w:b/>
              </w:rPr>
              <w:t>固定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pacing w:val="-10"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</w:rPr>
            </w:pPr>
            <w:r w:rsidR="00006B8F" w:rsidRPr="00374BB5">
              <w:rPr>
                <w:rFonts w:ascii="宋体" w:hAnsi="宋体" w:hint="eastAsia"/>
                <w:b/>
              </w:rPr>
              <w:t>手机</w:t>
            </w:r>
          </w:p>
          <w:p>
            <w:pPr>
              <w:widowControl/>
              <w:spacing w:line="240" w:lineRule="atLeast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</w:rPr>
              <w:t>号码</w:t>
            </w:r>
          </w:p>
        </w:tc>
        <w:tc>
          <w:tcPr>
            <w:tcW w:w="47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</w:tr>
      <w:tr w:rsidR="00006B8F" w:rsidRPr="00374BB5" w:rsidTr="00373069">
        <w:trPr>
          <w:trHeight w:val="2463"/>
          <w:jc w:val="center"/>
        </w:trPr>
        <w:tc>
          <w:tcPr>
            <w:tcW w:w="1014" w:type="dxa"/>
            <w:vAlign w:val="center"/>
          </w:tcPr>
          <w:p>
            <w:pPr>
              <w:spacing w:line="240" w:lineRule="atLeast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个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人</w:t>
            </w:r>
          </w:p>
          <w:p>
            <w:pPr>
              <w:spacing w:line="240" w:lineRule="atLeast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工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作</w:t>
            </w:r>
          </w:p>
          <w:p>
            <w:pPr>
              <w:spacing w:line="240" w:lineRule="atLeast"/>
              <w:rPr>
                <w:rFonts w:ascii="宋体"/>
                <w:b/>
                <w:spacing w:val="-1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简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历</w:t>
            </w:r>
          </w:p>
        </w:tc>
        <w:tc>
          <w:tcPr>
            <w:tcW w:w="761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</w:tr>
      <w:tr w:rsidR="00006B8F" w:rsidRPr="00374BB5" w:rsidTr="003E23A8">
        <w:trPr>
          <w:trHeight w:val="2257"/>
          <w:jc w:val="center"/>
        </w:trPr>
        <w:tc>
          <w:tcPr>
            <w:tcW w:w="1014" w:type="dxa"/>
            <w:vAlign w:val="center"/>
          </w:tcPr>
          <w:p>
            <w:pPr>
              <w:spacing w:line="240" w:lineRule="atLeast"/>
              <w:rPr>
                <w:rFonts w:ascii="宋体"/>
                <w:b/>
                <w:spacing w:val="-10"/>
              </w:rPr>
            </w:pPr>
            <w:r w:rsidR="00006B8F" w:rsidRPr="00374BB5">
              <w:rPr>
                <w:rFonts w:ascii="宋体" w:hAnsi="宋体" w:hint="eastAsia"/>
                <w:b/>
                <w:spacing w:val="-10"/>
              </w:rPr>
              <w:t>现岗位具体工作</w:t>
            </w:r>
          </w:p>
          <w:p>
            <w:pPr>
              <w:spacing w:line="240" w:lineRule="atLeast"/>
              <w:rPr>
                <w:rFonts w:ascii="宋体"/>
                <w:b/>
                <w:spacing w:val="-10"/>
              </w:rPr>
            </w:pPr>
            <w:r w:rsidR="00006B8F" w:rsidRPr="00374BB5">
              <w:rPr>
                <w:rFonts w:ascii="宋体" w:hAnsi="宋体" w:hint="eastAsia"/>
                <w:b/>
                <w:spacing w:val="-10"/>
              </w:rPr>
              <w:t>职</w:t>
            </w:r>
            <w:r w:rsidR="00006B8F" w:rsidRPr="00374BB5">
              <w:rPr>
                <w:rFonts w:ascii="宋体" w:hAnsi="宋体"/>
                <w:b/>
                <w:spacing w:val="-10"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  <w:spacing w:val="-10"/>
              </w:rPr>
              <w:t>责</w:t>
            </w:r>
          </w:p>
        </w:tc>
        <w:tc>
          <w:tcPr>
            <w:tcW w:w="7611" w:type="dxa"/>
            <w:gridSpan w:val="6"/>
          </w:tcPr>
          <w:p>
            <w:pPr>
              <w:spacing w:line="240" w:lineRule="atLeast"/>
              <w:rPr>
                <w:rFonts w:ascii="宋体"/>
                <w:b/>
                <w:szCs w:val="20"/>
              </w:rPr>
            </w:pPr>
          </w:p>
          <w:p>
            <w:pPr>
              <w:spacing w:line="240" w:lineRule="atLeast"/>
              <w:rPr>
                <w:rFonts w:ascii="宋体"/>
                <w:b/>
                <w:szCs w:val="20"/>
              </w:rPr>
            </w:pPr>
          </w:p>
        </w:tc>
      </w:tr>
      <w:tr w:rsidR="00006B8F" w:rsidRPr="00374BB5" w:rsidTr="00E9022F">
        <w:trPr>
          <w:trHeight w:val="1240"/>
          <w:jc w:val="center"/>
        </w:trPr>
        <w:tc>
          <w:tcPr>
            <w:tcW w:w="1014" w:type="dxa"/>
            <w:vAlign w:val="center"/>
          </w:tcPr>
          <w:p>
            <w:pPr>
              <w:spacing w:line="240" w:lineRule="atLeast"/>
              <w:ind w:left="31680" w:hangingChars="50" w:firstLine="31680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/>
                <w:b/>
                <w:szCs w:val="20"/>
              </w:rPr>
              <w:t xml:space="preserve">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申请人</w:t>
            </w:r>
          </w:p>
          <w:p>
            <w:pPr>
              <w:spacing w:line="240" w:lineRule="atLeast"/>
              <w:ind w:left="31680" w:hangingChars="50" w:firstLine="31680"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spacing w:line="240" w:lineRule="atLeast"/>
              <w:ind w:leftChars="50" w:left="31680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签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字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/>
                <w:b/>
                <w:szCs w:val="20"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签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字：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部门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（分院）</w:t>
            </w:r>
          </w:p>
          <w:p>
            <w:pPr>
              <w:spacing w:line="240" w:lineRule="atLeast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意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见</w:t>
            </w:r>
          </w:p>
        </w:tc>
        <w:tc>
          <w:tcPr>
            <w:tcW w:w="37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/>
                <w:b/>
                <w:szCs w:val="20"/>
              </w:rPr>
              <w:t xml:space="preserve">  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签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字（盖章）：</w:t>
            </w:r>
          </w:p>
        </w:tc>
      </w:tr>
      <w:tr w:rsidR="00006B8F" w:rsidRPr="00374BB5" w:rsidTr="003E23A8">
        <w:trPr>
          <w:trHeight w:val="2760"/>
          <w:jc w:val="center"/>
        </w:trPr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>
            <w:pPr>
              <w:spacing w:line="240" w:lineRule="atLeast"/>
              <w:ind w:left="31680" w:hangingChars="50" w:firstLine="31680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学院</w:t>
            </w:r>
          </w:p>
          <w:p>
            <w:pPr>
              <w:spacing w:line="240" w:lineRule="atLeast"/>
              <w:ind w:left="31680" w:hangingChars="50" w:firstLine="31680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 w:hint="eastAsia"/>
                <w:b/>
                <w:szCs w:val="20"/>
              </w:rPr>
              <w:t>意见</w:t>
            </w:r>
          </w:p>
        </w:tc>
        <w:tc>
          <w:tcPr>
            <w:tcW w:w="7611" w:type="dxa"/>
            <w:gridSpan w:val="6"/>
            <w:tcBorders>
              <w:bottom w:val="single" w:sz="12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b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b/>
                <w:szCs w:val="20"/>
              </w:rPr>
            </w:pPr>
          </w:p>
          <w:p>
            <w:pPr>
              <w:widowControl/>
              <w:ind w:right="840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/>
                <w:b/>
                <w:szCs w:val="20"/>
              </w:rPr>
              <w:t xml:space="preserve">                                       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盖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章：</w:t>
            </w:r>
          </w:p>
          <w:p>
            <w:pPr>
              <w:widowControl/>
              <w:ind w:right="840"/>
              <w:jc w:val="center"/>
              <w:rPr>
                <w:rFonts w:ascii="宋体"/>
                <w:b/>
                <w:szCs w:val="20"/>
              </w:rPr>
            </w:pPr>
            <w:r w:rsidR="00006B8F" w:rsidRPr="00374BB5">
              <w:rPr>
                <w:rFonts w:ascii="宋体" w:hAnsi="宋体"/>
                <w:b/>
                <w:szCs w:val="20"/>
              </w:rPr>
              <w:t xml:space="preserve">                                            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年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月</w:t>
            </w:r>
            <w:r w:rsidR="00006B8F" w:rsidRPr="00374BB5">
              <w:rPr>
                <w:rFonts w:ascii="宋体" w:hAnsi="宋体"/>
                <w:b/>
                <w:szCs w:val="20"/>
              </w:rPr>
              <w:t xml:space="preserve">  </w:t>
            </w:r>
            <w:r w:rsidR="00006B8F" w:rsidRPr="00374BB5">
              <w:rPr>
                <w:rFonts w:ascii="宋体" w:hAnsi="宋体" w:hint="eastAsia"/>
                <w:b/>
                <w:szCs w:val="20"/>
              </w:rPr>
              <w:t>日</w:t>
            </w:r>
          </w:p>
        </w:tc>
      </w:tr>
    </w:tbl>
    <w:p/>
    <w:p>
      <w:pPr>
        <w:ind w:right="420"/>
        <w:jc w:val="center"/>
        <w:rPr>
          <w:rFonts w:ascii="宋体"/>
          <w:color w:val="FF0000"/>
          <w:szCs w:val="21"/>
        </w:rPr>
      </w:pPr>
    </w:p>
    <w:sectPr w:rsidR="00006B8F" w:rsidRPr="0041503F" w:rsidSect="00BB033D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 w:rsidR="00006B8F">
        <w:separator/>
      </w:r>
    </w:p>
  </w:endnote>
  <w:endnote w:type="continuationSeparator" w:id="1">
    <w:p>
      <w:r w:rsidR="00006B8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 w:rsidR="00006B8F">
        <w:separator/>
      </w:r>
    </w:p>
  </w:footnote>
  <w:footnote w:type="continuationSeparator" w:id="1">
    <w:p>
      <w:r w:rsidR="00006B8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390324"/>
    <w:rsid w:val="00006B8F"/>
    <w:rsid w:val="000B4AC2"/>
    <w:rsid w:val="0018560A"/>
    <w:rsid w:val="001970CE"/>
    <w:rsid w:val="002053F6"/>
    <w:rsid w:val="002539EE"/>
    <w:rsid w:val="002747AB"/>
    <w:rsid w:val="00281C8D"/>
    <w:rsid w:val="0029495A"/>
    <w:rsid w:val="002A226D"/>
    <w:rsid w:val="002F6725"/>
    <w:rsid w:val="00330E45"/>
    <w:rsid w:val="00344CE5"/>
    <w:rsid w:val="00373069"/>
    <w:rsid w:val="00374BB5"/>
    <w:rsid w:val="00390324"/>
    <w:rsid w:val="003A5975"/>
    <w:rsid w:val="003E23A8"/>
    <w:rsid w:val="003E24E1"/>
    <w:rsid w:val="0041503F"/>
    <w:rsid w:val="00433CAF"/>
    <w:rsid w:val="004E5AA8"/>
    <w:rsid w:val="0051221E"/>
    <w:rsid w:val="005D120C"/>
    <w:rsid w:val="005D7950"/>
    <w:rsid w:val="00616E3E"/>
    <w:rsid w:val="00733DB1"/>
    <w:rsid w:val="007B119F"/>
    <w:rsid w:val="007B54E9"/>
    <w:rsid w:val="00850B31"/>
    <w:rsid w:val="008E3E98"/>
    <w:rsid w:val="00997ECA"/>
    <w:rsid w:val="009A5CB1"/>
    <w:rsid w:val="00A006CC"/>
    <w:rsid w:val="00B56961"/>
    <w:rsid w:val="00B66F82"/>
    <w:rsid w:val="00B70B6E"/>
    <w:rsid w:val="00BB033D"/>
    <w:rsid w:val="00BF35DE"/>
    <w:rsid w:val="00C13DBD"/>
    <w:rsid w:val="00C45946"/>
    <w:rsid w:val="00C57BB1"/>
    <w:rsid w:val="00C758FC"/>
    <w:rsid w:val="00CB10D7"/>
    <w:rsid w:val="00CD775B"/>
    <w:rsid w:val="00D25562"/>
    <w:rsid w:val="00E077A5"/>
    <w:rsid w:val="00E30ED2"/>
    <w:rsid w:val="00E77328"/>
    <w:rsid w:val="00E9022F"/>
    <w:rsid w:val="00E9128B"/>
    <w:rsid w:val="00FA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BB03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03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90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032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053F6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4E5AA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E5AA8"/>
    <w:rPr>
      <w:rFonts w:cs="Times New Roman"/>
    </w:rPr>
  </w:style>
  <w:style w:type="table" w:styleId="TableGrid">
    <w:name w:val="Table Grid"/>
    <w:basedOn w:val="TableNormal"/>
    <w:uiPriority w:val="99"/>
    <w:rsid w:val="004E5A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45</Words>
  <Characters>261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王高英</dc:creator>
  <cp:keywords/>
  <dc:description/>
  <cp:lastModifiedBy>微软用户</cp:lastModifiedBy>
  <cp:revision>30</cp:revision>
  <cp:lastPrinted>2014-03-24T01:41:00Z</cp:lastPrinted>
  <dcterms:created xsi:type="dcterms:W3CDTF">2014-03-19T02:15:00Z</dcterms:created>
  <dcterms:modified xsi:type="dcterms:W3CDTF">2014-03-24T01:56:00Z</dcterms:modified>
</cp:coreProperties>
</file>