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D5" w:rsidRPr="004D45A9" w:rsidRDefault="00A320CA" w:rsidP="00E45E8E">
      <w:pPr>
        <w:spacing w:after="0"/>
        <w:rPr>
          <w:rFonts w:asciiTheme="minorEastAsia" w:eastAsiaTheme="minorEastAsia" w:hAnsiTheme="minorEastAsia" w:cs="仿宋"/>
          <w:b/>
          <w:bCs/>
          <w:sz w:val="32"/>
          <w:szCs w:val="32"/>
        </w:rPr>
      </w:pPr>
      <w:bookmarkStart w:id="0" w:name="_GoBack"/>
      <w:bookmarkEnd w:id="0"/>
      <w:r w:rsidRPr="004D45A9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附件1：</w:t>
      </w:r>
    </w:p>
    <w:p w:rsidR="00D85DD5" w:rsidRPr="004D45A9" w:rsidRDefault="00A320CA" w:rsidP="00E45E8E">
      <w:pPr>
        <w:spacing w:after="0"/>
        <w:jc w:val="center"/>
        <w:rPr>
          <w:rFonts w:asciiTheme="minorEastAsia" w:eastAsiaTheme="minorEastAsia" w:hAnsiTheme="minorEastAsia" w:cs="仿宋"/>
          <w:b/>
          <w:bCs/>
          <w:sz w:val="32"/>
          <w:szCs w:val="32"/>
        </w:rPr>
      </w:pPr>
      <w:r w:rsidRPr="004D45A9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温州大学瓯江学院2020年人才选聘岗位需求一览表</w:t>
      </w:r>
    </w:p>
    <w:p w:rsidR="00E45E8E" w:rsidRDefault="00E45E8E" w:rsidP="00E45E8E">
      <w:pPr>
        <w:spacing w:after="0"/>
        <w:textAlignment w:val="center"/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</w:pPr>
    </w:p>
    <w:p w:rsidR="00D85DD5" w:rsidRPr="008B4066" w:rsidRDefault="00A320CA" w:rsidP="00A323FE">
      <w:pPr>
        <w:spacing w:afterLines="100"/>
        <w:textAlignment w:val="center"/>
        <w:rPr>
          <w:rFonts w:asciiTheme="minorEastAsia" w:eastAsiaTheme="minorEastAsia" w:hAnsiTheme="minorEastAsia" w:cs="仿宋"/>
          <w:b/>
          <w:color w:val="000000"/>
          <w:sz w:val="28"/>
          <w:szCs w:val="28"/>
        </w:rPr>
      </w:pPr>
      <w:r w:rsidRPr="008B4066">
        <w:rPr>
          <w:rFonts w:asciiTheme="minorEastAsia" w:eastAsiaTheme="minorEastAsia" w:hAnsiTheme="minorEastAsia" w:cs="仿宋" w:hint="eastAsia"/>
          <w:b/>
          <w:color w:val="000000"/>
          <w:sz w:val="28"/>
          <w:szCs w:val="28"/>
        </w:rPr>
        <w:t>一、教学科研岗</w:t>
      </w:r>
      <w:r w:rsidRPr="008B4066">
        <w:rPr>
          <w:rFonts w:asciiTheme="minorEastAsia" w:eastAsiaTheme="minorEastAsia" w:hAnsiTheme="minorEastAsia" w:cs="仿宋"/>
          <w:b/>
          <w:color w:val="000000"/>
          <w:sz w:val="28"/>
          <w:szCs w:val="28"/>
        </w:rPr>
        <w:t>（1）</w:t>
      </w:r>
    </w:p>
    <w:tbl>
      <w:tblPr>
        <w:tblW w:w="4772" w:type="pct"/>
        <w:jc w:val="center"/>
        <w:tblCellMar>
          <w:left w:w="0" w:type="dxa"/>
          <w:right w:w="0" w:type="dxa"/>
        </w:tblCellMar>
        <w:tblLook w:val="04A0"/>
      </w:tblPr>
      <w:tblGrid>
        <w:gridCol w:w="669"/>
        <w:gridCol w:w="4144"/>
        <w:gridCol w:w="666"/>
        <w:gridCol w:w="1144"/>
        <w:gridCol w:w="1333"/>
      </w:tblGrid>
      <w:tr w:rsidR="00D85DD5" w:rsidRPr="004D45A9">
        <w:trPr>
          <w:trHeight w:val="92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1"/>
                <w:szCs w:val="21"/>
              </w:rPr>
              <w:t>岗位</w:t>
            </w:r>
          </w:p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1"/>
                <w:szCs w:val="21"/>
              </w:rPr>
              <w:t>专业或专业方向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1"/>
                <w:szCs w:val="21"/>
              </w:rPr>
              <w:t>学历</w:t>
            </w:r>
          </w:p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D85DD5" w:rsidRPr="004D45A9" w:rsidTr="00965C60">
        <w:trPr>
          <w:trHeight w:val="105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机械制造及其自动化、电子科学与技术、安全科学与工程、车辆工程、控制科学与工程、计算机科学与技术等相关专业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博士或硕士研究生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有企业经历、副高及以上优先</w:t>
            </w:r>
          </w:p>
        </w:tc>
      </w:tr>
      <w:tr w:rsidR="00D85DD5" w:rsidRPr="004D45A9" w:rsidTr="00965C60">
        <w:trPr>
          <w:trHeight w:val="105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计算机科学与技术、数据科学与大数据技术、人工智能、电子商务、数学、统计学等相关专业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博士或硕士研究生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副高及以上优先</w:t>
            </w:r>
          </w:p>
        </w:tc>
      </w:tr>
      <w:tr w:rsidR="00D85DD5" w:rsidRPr="004D45A9" w:rsidTr="00965C60">
        <w:trPr>
          <w:trHeight w:val="105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土木工程、建筑学、给排水科学与工程、工程管理、测绘科学与技术、力学、交通运输工程等相关专业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博士或硕士研究生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副高及以上优先</w:t>
            </w:r>
          </w:p>
        </w:tc>
      </w:tr>
      <w:tr w:rsidR="00D85DD5" w:rsidRPr="004D45A9" w:rsidTr="00965C60">
        <w:trPr>
          <w:trHeight w:val="105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数字媒体艺术、风景园林、产品设计、工业设计等相关专业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博士或硕士研究生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副高及以上优先</w:t>
            </w:r>
          </w:p>
        </w:tc>
      </w:tr>
      <w:tr w:rsidR="00D85DD5" w:rsidRPr="004D45A9" w:rsidTr="00965C60">
        <w:trPr>
          <w:trHeight w:val="105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会计、跨境电子商务、金融等相关专业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副高及以上优先</w:t>
            </w:r>
          </w:p>
        </w:tc>
      </w:tr>
      <w:tr w:rsidR="00D85DD5" w:rsidRPr="004D45A9" w:rsidTr="00965C60">
        <w:trPr>
          <w:trHeight w:val="105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文艺学、语言学及应用语言学、中国古代文学、比较文学与世界文学等相关专业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副高及以上优先</w:t>
            </w:r>
          </w:p>
        </w:tc>
      </w:tr>
      <w:tr w:rsidR="00D85DD5" w:rsidRPr="004D45A9" w:rsidTr="00965C60">
        <w:trPr>
          <w:trHeight w:val="105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428CA" w:rsidP="00E45E8E">
            <w:pPr>
              <w:spacing w:after="0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文学与新媒体、创意中文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博士或硕士研究生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副高及以上优先</w:t>
            </w:r>
          </w:p>
        </w:tc>
      </w:tr>
      <w:tr w:rsidR="00D85DD5" w:rsidRPr="004D45A9" w:rsidTr="00965C60">
        <w:trPr>
          <w:trHeight w:val="105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428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法学理论、民商法学、宪法学与行政法学、经济法学、诉讼法学、环境与资源保护法学、知识产权等相关专业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博士或硕士研究生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副高及以上优先</w:t>
            </w:r>
          </w:p>
        </w:tc>
      </w:tr>
      <w:tr w:rsidR="00D85DD5" w:rsidRPr="004D45A9" w:rsidTr="00965C60">
        <w:trPr>
          <w:trHeight w:val="1056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428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博士或硕士研究生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副高及以上优先</w:t>
            </w:r>
          </w:p>
        </w:tc>
      </w:tr>
      <w:tr w:rsidR="00D85DD5" w:rsidRPr="004D45A9" w:rsidTr="003E13D2">
        <w:trPr>
          <w:trHeight w:val="849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F95F5E" w:rsidP="00E45E8E">
            <w:pPr>
              <w:spacing w:after="0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both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体育学（武术、田径、球类）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博士或硕士研究生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4D45A9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副高及以上优先</w:t>
            </w:r>
          </w:p>
        </w:tc>
      </w:tr>
    </w:tbl>
    <w:p w:rsidR="00EC4355" w:rsidRDefault="00EC4355" w:rsidP="00A323FE">
      <w:pPr>
        <w:spacing w:afterLines="100"/>
        <w:textAlignment w:val="center"/>
        <w:rPr>
          <w:rFonts w:asciiTheme="minorEastAsia" w:eastAsiaTheme="minorEastAsia" w:hAnsiTheme="minorEastAsia" w:cs="仿宋" w:hint="eastAsia"/>
          <w:b/>
          <w:color w:val="000000"/>
          <w:sz w:val="28"/>
          <w:szCs w:val="28"/>
        </w:rPr>
      </w:pPr>
    </w:p>
    <w:p w:rsidR="00D85DD5" w:rsidRPr="008B4066" w:rsidRDefault="008B4066" w:rsidP="00A323FE">
      <w:pPr>
        <w:spacing w:afterLines="100"/>
        <w:textAlignment w:val="center"/>
        <w:rPr>
          <w:rFonts w:asciiTheme="minorEastAsia" w:eastAsiaTheme="minorEastAsia" w:hAnsiTheme="minorEastAsia" w:cs="仿宋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color w:val="000000"/>
          <w:sz w:val="28"/>
          <w:szCs w:val="28"/>
        </w:rPr>
        <w:lastRenderedPageBreak/>
        <w:t>二、</w:t>
      </w:r>
      <w:r w:rsidR="00A320CA" w:rsidRPr="008B4066">
        <w:rPr>
          <w:rFonts w:asciiTheme="minorEastAsia" w:eastAsiaTheme="minorEastAsia" w:hAnsiTheme="minorEastAsia" w:cs="仿宋" w:hint="eastAsia"/>
          <w:b/>
          <w:color w:val="000000"/>
          <w:sz w:val="28"/>
          <w:szCs w:val="28"/>
        </w:rPr>
        <w:t>教学科研岗</w:t>
      </w:r>
      <w:r w:rsidR="00A320CA" w:rsidRPr="008B4066">
        <w:rPr>
          <w:rFonts w:asciiTheme="minorEastAsia" w:eastAsiaTheme="minorEastAsia" w:hAnsiTheme="minorEastAsia" w:cs="仿宋"/>
          <w:b/>
          <w:color w:val="000000"/>
          <w:sz w:val="28"/>
          <w:szCs w:val="28"/>
        </w:rPr>
        <w:t>（2）</w:t>
      </w:r>
    </w:p>
    <w:tbl>
      <w:tblPr>
        <w:tblW w:w="81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4"/>
        <w:gridCol w:w="3711"/>
        <w:gridCol w:w="810"/>
        <w:gridCol w:w="1185"/>
        <w:gridCol w:w="1455"/>
      </w:tblGrid>
      <w:tr w:rsidR="00D85DD5" w:rsidRPr="004D45A9">
        <w:trPr>
          <w:trHeight w:val="92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/>
                <w:b/>
                <w:color w:val="000000"/>
              </w:rPr>
              <w:t>类别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专业或专业方向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数量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学历学位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备注</w:t>
            </w:r>
          </w:p>
        </w:tc>
      </w:tr>
      <w:tr w:rsidR="00D85DD5" w:rsidRPr="004D45A9">
        <w:trPr>
          <w:trHeight w:val="105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思想政治理论课专任教师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A323F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马克思主义理论、政治学、哲学、教育学、政治经济学、管理学、历史学等相关专业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A323F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A323F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博士及硕士研究生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A323F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中国共产党党员（含预备党员）</w:t>
            </w:r>
          </w:p>
        </w:tc>
      </w:tr>
    </w:tbl>
    <w:p w:rsidR="00D85DD5" w:rsidRPr="008B4066" w:rsidRDefault="00D85DD5" w:rsidP="00E45E8E">
      <w:pPr>
        <w:spacing w:after="0"/>
        <w:textAlignment w:val="center"/>
        <w:rPr>
          <w:rFonts w:asciiTheme="minorEastAsia" w:eastAsiaTheme="minorEastAsia" w:hAnsiTheme="minorEastAsia" w:cs="仿宋"/>
          <w:b/>
          <w:color w:val="000000"/>
          <w:sz w:val="28"/>
          <w:szCs w:val="28"/>
        </w:rPr>
      </w:pPr>
    </w:p>
    <w:p w:rsidR="00D85DD5" w:rsidRPr="008B4066" w:rsidRDefault="00A320CA" w:rsidP="00A323FE">
      <w:pPr>
        <w:pStyle w:val="a5"/>
        <w:numPr>
          <w:ilvl w:val="0"/>
          <w:numId w:val="2"/>
        </w:numPr>
        <w:spacing w:afterLines="100"/>
        <w:ind w:firstLineChars="0"/>
        <w:textAlignment w:val="center"/>
        <w:rPr>
          <w:rFonts w:asciiTheme="minorEastAsia" w:eastAsiaTheme="minorEastAsia" w:hAnsiTheme="minorEastAsia" w:cs="仿宋"/>
          <w:b/>
          <w:color w:val="000000"/>
          <w:sz w:val="28"/>
          <w:szCs w:val="28"/>
        </w:rPr>
      </w:pPr>
      <w:r w:rsidRPr="008B4066">
        <w:rPr>
          <w:rFonts w:asciiTheme="minorEastAsia" w:eastAsiaTheme="minorEastAsia" w:hAnsiTheme="minorEastAsia" w:cs="仿宋" w:hint="eastAsia"/>
          <w:b/>
          <w:color w:val="000000"/>
          <w:sz w:val="28"/>
          <w:szCs w:val="28"/>
        </w:rPr>
        <w:t>辅导员岗</w:t>
      </w:r>
    </w:p>
    <w:tbl>
      <w:tblPr>
        <w:tblW w:w="5070" w:type="pct"/>
        <w:jc w:val="center"/>
        <w:tblCellMar>
          <w:left w:w="0" w:type="dxa"/>
          <w:right w:w="0" w:type="dxa"/>
        </w:tblCellMar>
        <w:tblLook w:val="04A0"/>
      </w:tblPr>
      <w:tblGrid>
        <w:gridCol w:w="681"/>
        <w:gridCol w:w="1064"/>
        <w:gridCol w:w="1024"/>
        <w:gridCol w:w="538"/>
        <w:gridCol w:w="1361"/>
        <w:gridCol w:w="1305"/>
        <w:gridCol w:w="1192"/>
        <w:gridCol w:w="1288"/>
      </w:tblGrid>
      <w:tr w:rsidR="00D85DD5" w:rsidRPr="004D45A9">
        <w:trPr>
          <w:trHeight w:val="540"/>
          <w:jc w:val="center"/>
        </w:trPr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  <w:szCs w:val="24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  <w:szCs w:val="24"/>
              </w:rPr>
              <w:t>岗位序号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  <w:szCs w:val="24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  <w:szCs w:val="24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  <w:szCs w:val="24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  <w:szCs w:val="24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  <w:szCs w:val="24"/>
              </w:rPr>
              <w:t>资 格 条 件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  <w:szCs w:val="24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D85DD5" w:rsidRPr="004D45A9">
        <w:trPr>
          <w:trHeight w:val="389"/>
          <w:jc w:val="center"/>
        </w:trPr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85DD5" w:rsidP="00E45E8E">
            <w:pPr>
              <w:spacing w:after="0"/>
              <w:jc w:val="center"/>
              <w:rPr>
                <w:rFonts w:asciiTheme="minorEastAsia" w:eastAsiaTheme="minorEastAsia" w:hAnsiTheme="minorEastAsia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85DD5" w:rsidP="00E45E8E">
            <w:pPr>
              <w:spacing w:after="0"/>
              <w:jc w:val="center"/>
              <w:rPr>
                <w:rFonts w:asciiTheme="minorEastAsia" w:eastAsiaTheme="minorEastAsia" w:hAnsiTheme="minorEastAsia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85DD5" w:rsidP="00E45E8E">
            <w:pPr>
              <w:spacing w:after="0"/>
              <w:jc w:val="center"/>
              <w:rPr>
                <w:rFonts w:asciiTheme="minorEastAsia" w:eastAsiaTheme="minorEastAsia" w:hAnsiTheme="minorEastAsia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85DD5" w:rsidP="00E45E8E">
            <w:pPr>
              <w:spacing w:after="0"/>
              <w:jc w:val="center"/>
              <w:rPr>
                <w:rFonts w:asciiTheme="minorEastAsia" w:eastAsiaTheme="minorEastAsia" w:hAnsiTheme="minorEastAsia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专业要求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学历学位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其他条件</w:t>
            </w: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85DD5" w:rsidP="00E45E8E">
            <w:pPr>
              <w:spacing w:after="0"/>
              <w:jc w:val="center"/>
              <w:rPr>
                <w:rFonts w:asciiTheme="minorEastAsia" w:eastAsiaTheme="minorEastAsia" w:hAnsiTheme="minorEastAsia" w:cs="华文仿宋"/>
                <w:b/>
                <w:color w:val="000000"/>
                <w:sz w:val="24"/>
                <w:szCs w:val="24"/>
              </w:rPr>
            </w:pPr>
          </w:p>
        </w:tc>
      </w:tr>
      <w:tr w:rsidR="00D85DD5" w:rsidRPr="004D45A9" w:rsidTr="00E45E8E">
        <w:trPr>
          <w:trHeight w:val="740"/>
          <w:jc w:val="center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辅导员岗位1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专技岗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专业不限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男，中共党员（含预备党员）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根据工作需要入住男生公寓</w:t>
            </w:r>
          </w:p>
        </w:tc>
      </w:tr>
      <w:tr w:rsidR="00D85DD5" w:rsidRPr="004D45A9" w:rsidTr="00E45E8E">
        <w:trPr>
          <w:trHeight w:val="740"/>
          <w:jc w:val="center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辅导员岗位2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专技岗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专业不限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女，中共党员（含预备党员）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根据工作需要入住女生公寓</w:t>
            </w:r>
          </w:p>
        </w:tc>
      </w:tr>
    </w:tbl>
    <w:p w:rsidR="00D85DD5" w:rsidRPr="004D45A9" w:rsidRDefault="00D85DD5" w:rsidP="00E45E8E">
      <w:pPr>
        <w:spacing w:after="0"/>
        <w:textAlignment w:val="center"/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</w:pPr>
    </w:p>
    <w:p w:rsidR="00D85DD5" w:rsidRPr="008B4066" w:rsidRDefault="008B4066" w:rsidP="00A323FE">
      <w:pPr>
        <w:spacing w:afterLines="100"/>
        <w:textAlignment w:val="center"/>
        <w:rPr>
          <w:rFonts w:asciiTheme="minorEastAsia" w:eastAsiaTheme="minorEastAsia" w:hAnsiTheme="minorEastAsia" w:cs="仿宋"/>
          <w:b/>
          <w:color w:val="000000"/>
          <w:sz w:val="28"/>
          <w:szCs w:val="28"/>
        </w:rPr>
      </w:pPr>
      <w:r w:rsidRPr="008B4066">
        <w:rPr>
          <w:rFonts w:asciiTheme="minorEastAsia" w:eastAsiaTheme="minorEastAsia" w:hAnsiTheme="minorEastAsia" w:cs="仿宋"/>
          <w:b/>
          <w:color w:val="000000"/>
          <w:sz w:val="28"/>
          <w:szCs w:val="28"/>
        </w:rPr>
        <w:t>四、</w:t>
      </w:r>
      <w:r w:rsidR="00A320CA" w:rsidRPr="008B4066">
        <w:rPr>
          <w:rFonts w:asciiTheme="minorEastAsia" w:eastAsiaTheme="minorEastAsia" w:hAnsiTheme="minorEastAsia" w:cs="仿宋" w:hint="eastAsia"/>
          <w:b/>
          <w:color w:val="000000"/>
          <w:sz w:val="28"/>
          <w:szCs w:val="28"/>
        </w:rPr>
        <w:t>管理岗</w:t>
      </w:r>
    </w:p>
    <w:tbl>
      <w:tblPr>
        <w:tblW w:w="500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6"/>
        <w:gridCol w:w="1092"/>
        <w:gridCol w:w="962"/>
        <w:gridCol w:w="567"/>
        <w:gridCol w:w="1890"/>
        <w:gridCol w:w="1056"/>
        <w:gridCol w:w="2116"/>
      </w:tblGrid>
      <w:tr w:rsidR="00D85DD5" w:rsidRPr="004D45A9" w:rsidTr="00D54B54">
        <w:trPr>
          <w:trHeight w:val="540"/>
          <w:jc w:val="center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岗位序号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招聘岗位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岗位类别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人数</w:t>
            </w:r>
          </w:p>
        </w:tc>
        <w:tc>
          <w:tcPr>
            <w:tcW w:w="30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资 格 条 件</w:t>
            </w:r>
          </w:p>
        </w:tc>
      </w:tr>
      <w:tr w:rsidR="00D85DD5" w:rsidRPr="004D45A9" w:rsidTr="00D54B54">
        <w:trPr>
          <w:trHeight w:val="540"/>
          <w:jc w:val="center"/>
        </w:trPr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85DD5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85DD5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85DD5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D85DD5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专业要求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学历学位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4D45A9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</w:rPr>
            </w:pPr>
            <w:r w:rsidRPr="004D45A9">
              <w:rPr>
                <w:rFonts w:asciiTheme="minorEastAsia" w:eastAsiaTheme="minorEastAsia" w:hAnsiTheme="minorEastAsia" w:cs="仿宋" w:hint="eastAsia"/>
                <w:b/>
                <w:color w:val="000000"/>
              </w:rPr>
              <w:t>其他条件</w:t>
            </w:r>
          </w:p>
        </w:tc>
      </w:tr>
      <w:tr w:rsidR="00D85DD5" w:rsidRPr="004D45A9" w:rsidTr="00D54B54">
        <w:trPr>
          <w:trHeight w:val="835"/>
          <w:jc w:val="center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管理岗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专业不限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具有高校管理工作经历或相关工作经验者优先</w:t>
            </w:r>
          </w:p>
        </w:tc>
      </w:tr>
      <w:tr w:rsidR="00D85DD5" w:rsidRPr="004D45A9" w:rsidTr="00D54B54">
        <w:trPr>
          <w:trHeight w:val="455"/>
          <w:jc w:val="center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信息管理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管理岗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信息与通信工程、计算机科学与技术、软件工程、网络空间安全、教育技术学、现代教育技术、计算机技术等相关专业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D85DD5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</w:tr>
      <w:tr w:rsidR="00D85DD5" w:rsidRPr="004D45A9" w:rsidTr="009E2726">
        <w:trPr>
          <w:trHeight w:val="588"/>
          <w:jc w:val="center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会计核算与财务管理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专技岗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本科为会计学或财务管理相关专业</w:t>
            </w:r>
          </w:p>
        </w:tc>
      </w:tr>
      <w:tr w:rsidR="00D85DD5" w:rsidRPr="004D45A9" w:rsidTr="009E2726">
        <w:trPr>
          <w:trHeight w:val="669"/>
          <w:jc w:val="center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图书馆信息服务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专技岗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图书情报与档案管理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具有相关工作经验者优先</w:t>
            </w:r>
          </w:p>
        </w:tc>
      </w:tr>
      <w:tr w:rsidR="00D85DD5" w:rsidRPr="004D45A9" w:rsidTr="009E2726">
        <w:trPr>
          <w:trHeight w:val="681"/>
          <w:jc w:val="center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基建及工程管理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管理岗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土木工程与建筑学等相关专业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5DD5" w:rsidRPr="00A323FE" w:rsidRDefault="00A320CA" w:rsidP="00E45E8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323F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具有相关工作经验者优先</w:t>
            </w:r>
          </w:p>
        </w:tc>
      </w:tr>
    </w:tbl>
    <w:p w:rsidR="00D85DD5" w:rsidRPr="004D45A9" w:rsidRDefault="00D85DD5" w:rsidP="003E13D2">
      <w:pPr>
        <w:spacing w:after="0"/>
        <w:textAlignment w:val="center"/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</w:pPr>
    </w:p>
    <w:sectPr w:rsidR="00D85DD5" w:rsidRPr="004D45A9" w:rsidSect="00D8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89" w:rsidRDefault="006B5989" w:rsidP="006F309A">
      <w:pPr>
        <w:spacing w:after="0"/>
      </w:pPr>
      <w:r>
        <w:separator/>
      </w:r>
    </w:p>
  </w:endnote>
  <w:endnote w:type="continuationSeparator" w:id="0">
    <w:p w:rsidR="006B5989" w:rsidRDefault="006B5989" w:rsidP="006F30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89" w:rsidRDefault="006B5989" w:rsidP="006F309A">
      <w:pPr>
        <w:spacing w:after="0"/>
      </w:pPr>
      <w:r>
        <w:separator/>
      </w:r>
    </w:p>
  </w:footnote>
  <w:footnote w:type="continuationSeparator" w:id="0">
    <w:p w:rsidR="006B5989" w:rsidRDefault="006B5989" w:rsidP="006F30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89C"/>
    <w:multiLevelType w:val="hybridMultilevel"/>
    <w:tmpl w:val="707A558C"/>
    <w:lvl w:ilvl="0" w:tplc="29CA9C0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E1687"/>
    <w:multiLevelType w:val="singleLevel"/>
    <w:tmpl w:val="379E168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5C0C72"/>
    <w:rsid w:val="DFEE31A7"/>
    <w:rsid w:val="FF7E8D4D"/>
    <w:rsid w:val="003E13D2"/>
    <w:rsid w:val="004D45A9"/>
    <w:rsid w:val="005200D3"/>
    <w:rsid w:val="006B5989"/>
    <w:rsid w:val="006F309A"/>
    <w:rsid w:val="007013E7"/>
    <w:rsid w:val="008B4066"/>
    <w:rsid w:val="008E0698"/>
    <w:rsid w:val="00965C60"/>
    <w:rsid w:val="009E2726"/>
    <w:rsid w:val="00A320CA"/>
    <w:rsid w:val="00A323FE"/>
    <w:rsid w:val="00B46BDC"/>
    <w:rsid w:val="00BF14B5"/>
    <w:rsid w:val="00D428CA"/>
    <w:rsid w:val="00D54B54"/>
    <w:rsid w:val="00D5701E"/>
    <w:rsid w:val="00D85DD5"/>
    <w:rsid w:val="00E45E8E"/>
    <w:rsid w:val="00E94A21"/>
    <w:rsid w:val="00EB3EB2"/>
    <w:rsid w:val="00EC4355"/>
    <w:rsid w:val="00F95F5E"/>
    <w:rsid w:val="064523B7"/>
    <w:rsid w:val="0E852B03"/>
    <w:rsid w:val="0F4A164D"/>
    <w:rsid w:val="11660B4D"/>
    <w:rsid w:val="18E81E7E"/>
    <w:rsid w:val="1BB75A59"/>
    <w:rsid w:val="2AB801A4"/>
    <w:rsid w:val="2C3E7E37"/>
    <w:rsid w:val="34877B09"/>
    <w:rsid w:val="353330E5"/>
    <w:rsid w:val="379F0EAB"/>
    <w:rsid w:val="4A843694"/>
    <w:rsid w:val="515C0C72"/>
    <w:rsid w:val="54111C89"/>
    <w:rsid w:val="5A385E1C"/>
    <w:rsid w:val="5FFBC121"/>
    <w:rsid w:val="63A37D63"/>
    <w:rsid w:val="6425146C"/>
    <w:rsid w:val="67E04A55"/>
    <w:rsid w:val="67EB2A7C"/>
    <w:rsid w:val="67FBEA8D"/>
    <w:rsid w:val="68A81ABF"/>
    <w:rsid w:val="68E7341E"/>
    <w:rsid w:val="6A9F6517"/>
    <w:rsid w:val="6D9F0736"/>
    <w:rsid w:val="708A076A"/>
    <w:rsid w:val="76268553"/>
    <w:rsid w:val="76F525AB"/>
    <w:rsid w:val="7DA91160"/>
    <w:rsid w:val="7F8F7778"/>
    <w:rsid w:val="9E6A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DD5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30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309A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rsid w:val="006F30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309A"/>
    <w:rPr>
      <w:rFonts w:ascii="Tahoma" w:eastAsia="微软雅黑" w:hAnsi="Tahoma" w:cstheme="minorBidi"/>
      <w:sz w:val="18"/>
      <w:szCs w:val="18"/>
    </w:rPr>
  </w:style>
  <w:style w:type="paragraph" w:styleId="a5">
    <w:name w:val="List Paragraph"/>
    <w:basedOn w:val="a"/>
    <w:uiPriority w:val="99"/>
    <w:unhideWhenUsed/>
    <w:rsid w:val="008B40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</dc:creator>
  <cp:lastModifiedBy>Administrator</cp:lastModifiedBy>
  <cp:revision>18</cp:revision>
  <cp:lastPrinted>2020-06-26T01:12:00Z</cp:lastPrinted>
  <dcterms:created xsi:type="dcterms:W3CDTF">2020-06-25T11:11:00Z</dcterms:created>
  <dcterms:modified xsi:type="dcterms:W3CDTF">2020-06-29T06:40:00Z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