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微软雅黑" w:hAnsi="微软雅黑" w:eastAsia="微软雅黑"/>
          <w:b/>
          <w:bCs/>
          <w:color w:val="000000" w:themeColor="text1"/>
          <w:sz w:val="36"/>
          <w:lang w:val="en-US" w:eastAsia="zh-CN"/>
          <w14:textFill>
            <w14:solidFill>
              <w14:schemeClr w14:val="tx1"/>
            </w14:solidFill>
          </w14:textFill>
        </w:rPr>
      </w:pPr>
      <w:r>
        <w:rPr>
          <w:rFonts w:hint="eastAsia" w:ascii="微软雅黑" w:hAnsi="微软雅黑" w:eastAsia="微软雅黑"/>
          <w:b/>
          <w:bCs/>
          <w:color w:val="000000" w:themeColor="text1"/>
          <w:sz w:val="36"/>
          <w:lang w:val="en-US" w:eastAsia="zh-CN"/>
          <w14:textFill>
            <w14:solidFill>
              <w14:schemeClr w14:val="tx1"/>
            </w14:solidFill>
          </w14:textFill>
        </w:rPr>
        <w:t>温州理工学院定向运动比赛介绍与规则</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微软雅黑" w:hAnsi="微软雅黑" w:eastAsia="微软雅黑"/>
          <w:b/>
          <w:bCs/>
          <w:color w:val="000000" w:themeColor="text1"/>
          <w:sz w:val="36"/>
          <w:lang w:val="en-US" w:eastAsia="zh-CN"/>
          <w14:textFill>
            <w14:solidFill>
              <w14:schemeClr w14:val="tx1"/>
            </w14:solidFill>
          </w14:textFill>
        </w:rPr>
      </w:pPr>
    </w:p>
    <w:p>
      <w:pPr>
        <w:spacing w:line="276" w:lineRule="auto"/>
        <w:rPr>
          <w:rFonts w:hint="eastAsia" w:ascii="仿宋" w:hAnsi="仿宋" w:eastAsia="仿宋"/>
          <w:b/>
          <w:bCs/>
          <w:kern w:val="28"/>
          <w:sz w:val="32"/>
          <w:szCs w:val="32"/>
          <w:lang w:val="en-US" w:eastAsia="zh-CN"/>
        </w:rPr>
      </w:pPr>
      <w:bookmarkStart w:id="0" w:name="_GoBack"/>
      <w:r>
        <w:rPr>
          <w:rFonts w:hint="eastAsia" w:ascii="仿宋" w:hAnsi="仿宋" w:eastAsia="仿宋"/>
          <w:b/>
          <w:bCs/>
          <w:kern w:val="28"/>
          <w:sz w:val="32"/>
          <w:szCs w:val="32"/>
          <w:lang w:val="en-US" w:eastAsia="zh-CN"/>
        </w:rPr>
        <w:t>一、定向运动比赛介绍</w:t>
      </w:r>
    </w:p>
    <w:bookmarkEnd w:id="0"/>
    <w:p>
      <w:pPr>
        <w:spacing w:line="276" w:lineRule="auto"/>
        <w:ind w:left="0" w:leftChars="0" w:firstLine="640" w:firstLineChars="200"/>
        <w:rPr>
          <w:rFonts w:hint="eastAsia" w:ascii="仿宋" w:hAnsi="仿宋" w:eastAsia="仿宋"/>
          <w:kern w:val="28"/>
          <w:sz w:val="32"/>
          <w:szCs w:val="32"/>
          <w:lang w:val="en-US" w:eastAsia="zh-CN"/>
        </w:rPr>
      </w:pPr>
      <w:r>
        <w:rPr>
          <w:rFonts w:hint="eastAsia" w:ascii="仿宋" w:hAnsi="仿宋" w:eastAsia="仿宋"/>
          <w:kern w:val="28"/>
          <w:sz w:val="32"/>
          <w:szCs w:val="32"/>
          <w:lang w:val="en-US" w:eastAsia="zh-CN"/>
        </w:rPr>
        <w:t>1.定向运动介绍：定向运动是参与者借助地图和指北针，按规定的顺序寻找若干个标绘在地图上的检查点，并以最短时间完成比赛的体育运动。</w:t>
      </w:r>
    </w:p>
    <w:p>
      <w:pPr>
        <w:spacing w:line="276" w:lineRule="auto"/>
        <w:ind w:left="0" w:leftChars="0" w:firstLine="640" w:firstLineChars="200"/>
        <w:rPr>
          <w:rFonts w:hint="eastAsia" w:ascii="仿宋" w:hAnsi="仿宋" w:eastAsia="仿宋"/>
          <w:kern w:val="28"/>
          <w:sz w:val="32"/>
          <w:szCs w:val="32"/>
          <w:lang w:val="en-US" w:eastAsia="zh-CN"/>
        </w:rPr>
      </w:pPr>
      <w:r>
        <w:rPr>
          <w:rFonts w:hint="eastAsia" w:ascii="仿宋" w:hAnsi="仿宋" w:eastAsia="仿宋"/>
          <w:kern w:val="28"/>
          <w:sz w:val="32"/>
          <w:szCs w:val="32"/>
          <w:lang w:val="en-US" w:eastAsia="zh-CN"/>
        </w:rPr>
        <w:t>2.校园定向介绍：校园定向运动是一项智慧型体育运动，可以提高学生的识图能力、运动耐力，培养机智、果断、独立思考能力和团结协作精神。</w:t>
      </w:r>
    </w:p>
    <w:p>
      <w:pPr>
        <w:spacing w:line="276" w:lineRule="auto"/>
        <w:ind w:left="0" w:leftChars="0" w:firstLine="0" w:firstLineChars="0"/>
        <w:jc w:val="center"/>
        <w:rPr>
          <w:rFonts w:hint="eastAsia" w:ascii="仿宋" w:hAnsi="仿宋" w:eastAsia="仿宋"/>
          <w:kern w:val="28"/>
          <w:sz w:val="32"/>
          <w:szCs w:val="32"/>
          <w:lang w:val="en-US" w:eastAsia="zh-CN"/>
        </w:rPr>
      </w:pPr>
      <w:r>
        <w:rPr>
          <w:rFonts w:hint="eastAsia" w:ascii="仿宋" w:hAnsi="仿宋" w:eastAsia="仿宋"/>
          <w:kern w:val="28"/>
          <w:sz w:val="32"/>
          <w:szCs w:val="32"/>
          <w:lang w:val="en-US" w:eastAsia="zh-CN"/>
        </w:rPr>
        <w:fldChar w:fldCharType="begin"/>
      </w:r>
      <w:r>
        <w:rPr>
          <w:rFonts w:hint="eastAsia" w:ascii="仿宋" w:hAnsi="仿宋" w:eastAsia="仿宋"/>
          <w:kern w:val="28"/>
          <w:sz w:val="32"/>
          <w:szCs w:val="32"/>
          <w:lang w:val="en-US" w:eastAsia="zh-CN"/>
        </w:rPr>
        <w:instrText xml:space="preserve">INCLUDEPICTURE \d "C:\\Users\\Administrator\\AppData\\Roaming\\Tencent\\Users\\545939701\\QQ\\WinTemp\\RichOle\\$N7FH8KG@7SCZ$GC8{}4XVB.png" \* MERGEFORMATINET </w:instrText>
      </w:r>
      <w:r>
        <w:rPr>
          <w:rFonts w:hint="eastAsia" w:ascii="仿宋" w:hAnsi="仿宋" w:eastAsia="仿宋"/>
          <w:kern w:val="28"/>
          <w:sz w:val="32"/>
          <w:szCs w:val="32"/>
          <w:lang w:val="en-US" w:eastAsia="zh-CN"/>
        </w:rPr>
        <w:fldChar w:fldCharType="separate"/>
      </w:r>
      <w:r>
        <w:rPr>
          <w:rFonts w:hint="eastAsia" w:ascii="仿宋" w:hAnsi="仿宋" w:eastAsia="仿宋"/>
          <w:kern w:val="28"/>
          <w:sz w:val="32"/>
          <w:szCs w:val="32"/>
          <w:lang w:val="en-US" w:eastAsia="zh-CN"/>
        </w:rPr>
        <w:drawing>
          <wp:inline distT="0" distB="0" distL="114300" distR="114300">
            <wp:extent cx="6050915" cy="1069975"/>
            <wp:effectExtent l="0" t="0" r="6985" b="9525"/>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4"/>
                    <a:srcRect l="1403" t="2724" r="1593"/>
                    <a:stretch>
                      <a:fillRect/>
                    </a:stretch>
                  </pic:blipFill>
                  <pic:spPr>
                    <a:xfrm>
                      <a:off x="0" y="0"/>
                      <a:ext cx="6050915" cy="1069975"/>
                    </a:xfrm>
                    <a:prstGeom prst="rect">
                      <a:avLst/>
                    </a:prstGeom>
                    <a:noFill/>
                    <a:ln w="9525">
                      <a:noFill/>
                    </a:ln>
                  </pic:spPr>
                </pic:pic>
              </a:graphicData>
            </a:graphic>
          </wp:inline>
        </w:drawing>
      </w:r>
      <w:r>
        <w:rPr>
          <w:rFonts w:hint="eastAsia" w:ascii="仿宋" w:hAnsi="仿宋" w:eastAsia="仿宋"/>
          <w:kern w:val="28"/>
          <w:sz w:val="32"/>
          <w:szCs w:val="32"/>
          <w:lang w:val="en-US" w:eastAsia="zh-CN"/>
        </w:rPr>
        <w:fldChar w:fldCharType="end"/>
      </w:r>
    </w:p>
    <w:p>
      <w:pPr>
        <w:numPr>
          <w:ilvl w:val="0"/>
          <w:numId w:val="1"/>
        </w:numPr>
        <w:spacing w:line="276" w:lineRule="auto"/>
        <w:ind w:left="160" w:leftChars="0" w:firstLine="0" w:firstLineChars="0"/>
        <w:rPr>
          <w:rFonts w:hint="eastAsia" w:ascii="仿宋" w:hAnsi="仿宋" w:eastAsia="仿宋"/>
          <w:b/>
          <w:bCs/>
          <w:kern w:val="28"/>
          <w:sz w:val="32"/>
          <w:szCs w:val="32"/>
          <w:lang w:val="en-US" w:eastAsia="zh-CN"/>
        </w:rPr>
      </w:pPr>
      <w:r>
        <w:rPr>
          <w:rFonts w:hint="eastAsia" w:ascii="仿宋" w:hAnsi="仿宋" w:eastAsia="仿宋"/>
          <w:b/>
          <w:bCs/>
          <w:kern w:val="28"/>
          <w:sz w:val="32"/>
          <w:szCs w:val="32"/>
          <w:lang w:val="en-US" w:eastAsia="zh-CN"/>
        </w:rPr>
        <w:t>比赛形式</w:t>
      </w:r>
    </w:p>
    <w:p>
      <w:pPr>
        <w:numPr>
          <w:ilvl w:val="0"/>
          <w:numId w:val="0"/>
        </w:numPr>
        <w:spacing w:line="276" w:lineRule="auto"/>
        <w:ind w:firstLine="640" w:firstLineChars="200"/>
        <w:rPr>
          <w:rFonts w:hint="eastAsia" w:ascii="仿宋" w:hAnsi="仿宋" w:eastAsia="仿宋"/>
          <w:kern w:val="28"/>
          <w:sz w:val="32"/>
          <w:szCs w:val="32"/>
          <w:lang w:val="en-US" w:eastAsia="zh-CN"/>
        </w:rPr>
      </w:pPr>
      <w:r>
        <w:rPr>
          <w:rFonts w:hint="eastAsia" w:ascii="仿宋" w:hAnsi="仿宋" w:eastAsia="仿宋"/>
          <w:kern w:val="28"/>
          <w:sz w:val="32"/>
          <w:szCs w:val="32"/>
          <w:lang w:val="en-US" w:eastAsia="zh-CN"/>
        </w:rPr>
        <w:t>全程采取</w:t>
      </w:r>
      <w:r>
        <w:rPr>
          <w:rFonts w:hint="eastAsia" w:ascii="仿宋" w:hAnsi="仿宋" w:eastAsia="仿宋"/>
          <w:kern w:val="28"/>
          <w:sz w:val="32"/>
          <w:szCs w:val="32"/>
          <w:highlight w:val="yellow"/>
          <w:lang w:val="en-US" w:eastAsia="zh-CN"/>
        </w:rPr>
        <w:t>徒步</w:t>
      </w:r>
      <w:r>
        <w:rPr>
          <w:rFonts w:hint="eastAsia" w:ascii="仿宋" w:hAnsi="仿宋" w:eastAsia="仿宋"/>
          <w:kern w:val="28"/>
          <w:sz w:val="32"/>
          <w:szCs w:val="32"/>
          <w:lang w:val="en-US" w:eastAsia="zh-CN"/>
        </w:rPr>
        <w:t>的形式，在规定的时间范围内，按顺序到达所有指定的地点并完成所有规定的任务回到终点，用时少者为胜。</w:t>
      </w:r>
    </w:p>
    <w:p>
      <w:pPr>
        <w:numPr>
          <w:ilvl w:val="0"/>
          <w:numId w:val="1"/>
        </w:numPr>
        <w:spacing w:line="276" w:lineRule="auto"/>
        <w:ind w:left="160" w:leftChars="0" w:firstLine="0" w:firstLineChars="0"/>
        <w:rPr>
          <w:rFonts w:hint="default" w:ascii="仿宋" w:hAnsi="仿宋" w:eastAsia="仿宋"/>
          <w:b/>
          <w:bCs/>
          <w:kern w:val="28"/>
          <w:sz w:val="32"/>
          <w:szCs w:val="32"/>
          <w:lang w:val="en-US" w:eastAsia="zh-CN"/>
        </w:rPr>
      </w:pPr>
      <w:r>
        <w:rPr>
          <w:rFonts w:hint="eastAsia" w:ascii="仿宋" w:hAnsi="仿宋" w:eastAsia="仿宋"/>
          <w:b/>
          <w:bCs/>
          <w:kern w:val="28"/>
          <w:sz w:val="32"/>
          <w:szCs w:val="32"/>
          <w:lang w:val="en-US" w:eastAsia="zh-CN"/>
        </w:rPr>
        <w:t>比赛规则</w:t>
      </w:r>
    </w:p>
    <w:p>
      <w:pPr>
        <w:spacing w:line="276" w:lineRule="auto"/>
        <w:ind w:firstLine="640" w:firstLineChars="200"/>
        <w:rPr>
          <w:rFonts w:hint="eastAsia" w:ascii="仿宋" w:hAnsi="仿宋" w:eastAsia="仿宋"/>
          <w:kern w:val="28"/>
          <w:sz w:val="32"/>
          <w:szCs w:val="32"/>
          <w:lang w:val="en-US" w:eastAsia="zh-CN"/>
        </w:rPr>
      </w:pPr>
      <w:r>
        <w:rPr>
          <w:rFonts w:hint="eastAsia" w:ascii="仿宋" w:hAnsi="仿宋" w:eastAsia="仿宋"/>
          <w:kern w:val="28"/>
          <w:sz w:val="32"/>
          <w:szCs w:val="32"/>
          <w:lang w:val="en-US" w:eastAsia="zh-CN"/>
        </w:rPr>
        <w:t>（1）参赛队由地图上起点（“△”表示）出发，必须在规定的时间范围内按照标注的数字序号找到地图上所有点标（“</w:t>
      </w:r>
      <w:r>
        <w:rPr>
          <w:rFonts w:hint="eastAsia" w:ascii="仿宋" w:hAnsi="仿宋" w:eastAsia="仿宋"/>
          <w:kern w:val="28"/>
          <w:sz w:val="32"/>
          <w:szCs w:val="32"/>
          <w:lang w:val="en-US" w:eastAsia="zh-Hans"/>
        </w:rPr>
        <w:t>○</w:t>
      </w:r>
      <w:r>
        <w:rPr>
          <w:rFonts w:hint="eastAsia" w:ascii="仿宋" w:hAnsi="仿宋" w:eastAsia="仿宋"/>
          <w:kern w:val="28"/>
          <w:sz w:val="32"/>
          <w:szCs w:val="32"/>
          <w:lang w:val="en-US" w:eastAsia="zh-CN"/>
        </w:rPr>
        <w:t>”表示）进行刷卡。最后到达终点（“◎”表示）。</w:t>
      </w:r>
    </w:p>
    <w:p>
      <w:pPr>
        <w:spacing w:line="276" w:lineRule="auto"/>
        <w:rPr>
          <w:rFonts w:hint="eastAsia" w:ascii="仿宋" w:hAnsi="仿宋" w:eastAsia="仿宋"/>
          <w:color w:val="auto"/>
          <w:kern w:val="28"/>
          <w:sz w:val="32"/>
          <w:szCs w:val="32"/>
          <w:highlight w:val="yellow"/>
          <w:lang w:val="en-US" w:eastAsia="zh-CN"/>
        </w:rPr>
      </w:pPr>
      <w:r>
        <w:rPr>
          <w:rFonts w:hint="eastAsia" w:ascii="仿宋" w:hAnsi="仿宋" w:eastAsia="仿宋"/>
          <w:kern w:val="28"/>
          <w:sz w:val="32"/>
          <w:szCs w:val="32"/>
          <w:lang w:val="en-US" w:eastAsia="zh-CN"/>
        </w:rPr>
        <w:t>要求：</w:t>
      </w:r>
      <w:r>
        <w:rPr>
          <w:rFonts w:hint="eastAsia" w:ascii="仿宋" w:hAnsi="仿宋" w:eastAsia="仿宋"/>
          <w:color w:val="auto"/>
          <w:kern w:val="28"/>
          <w:sz w:val="32"/>
          <w:szCs w:val="32"/>
          <w:highlight w:val="yellow"/>
          <w:lang w:val="en-US" w:eastAsia="zh-CN"/>
        </w:rPr>
        <w:t>所有目标点必须按顺序进行，到访地图上每个目标点，并完成打卡。</w:t>
      </w:r>
    </w:p>
    <w:p>
      <w:pPr>
        <w:spacing w:line="276" w:lineRule="auto"/>
        <w:ind w:firstLine="640" w:firstLineChars="200"/>
        <w:rPr>
          <w:rFonts w:hint="eastAsia" w:ascii="仿宋" w:hAnsi="仿宋" w:eastAsia="仿宋" w:cs="仿宋"/>
          <w:kern w:val="28"/>
          <w:sz w:val="32"/>
          <w:szCs w:val="32"/>
          <w:lang w:val="en-US" w:eastAsia="zh-CN"/>
        </w:rPr>
      </w:pPr>
      <w:r>
        <w:rPr>
          <w:rFonts w:hint="eastAsia" w:ascii="仿宋" w:hAnsi="仿宋" w:eastAsia="仿宋"/>
          <w:kern w:val="28"/>
          <w:sz w:val="32"/>
          <w:szCs w:val="32"/>
          <w:lang w:val="en-US" w:eastAsia="zh-CN"/>
        </w:rPr>
        <w:t>（</w:t>
      </w:r>
      <w:r>
        <w:rPr>
          <w:rFonts w:hint="eastAsia" w:ascii="仿宋" w:hAnsi="仿宋" w:eastAsia="仿宋" w:cs="仿宋"/>
          <w:kern w:val="28"/>
          <w:sz w:val="32"/>
          <w:szCs w:val="32"/>
          <w:lang w:val="en-US" w:eastAsia="zh-CN"/>
        </w:rPr>
        <w:t>2）所有队员需在规定时间范围内完成比赛，若超出规定时间范围，成绩将处无效处理。</w:t>
      </w:r>
    </w:p>
    <w:p>
      <w:pPr>
        <w:spacing w:line="276" w:lineRule="auto"/>
        <w:ind w:left="-2" w:leftChars="-1" w:firstLine="646" w:firstLineChars="202"/>
        <w:rPr>
          <w:rFonts w:hint="eastAsia" w:ascii="仿宋" w:hAnsi="仿宋" w:eastAsia="仿宋" w:cs="仿宋"/>
          <w:kern w:val="28"/>
          <w:sz w:val="32"/>
          <w:szCs w:val="32"/>
          <w:lang w:val="en-US" w:eastAsia="zh-CN"/>
        </w:rPr>
      </w:pPr>
      <w:r>
        <w:rPr>
          <w:rFonts w:hint="eastAsia" w:ascii="仿宋" w:hAnsi="仿宋" w:eastAsia="仿宋" w:cs="仿宋"/>
          <w:kern w:val="28"/>
          <w:sz w:val="32"/>
          <w:szCs w:val="32"/>
          <w:lang w:val="en-US" w:eastAsia="zh-CN"/>
        </w:rPr>
        <w:t>（3）参赛队员准时集合，听从裁判人员进入检录区，按批次开始检录，检录完成到达指定出发区。得到出发信号，方可拿地图，出发比赛，同时计时开始。</w:t>
      </w:r>
    </w:p>
    <w:p>
      <w:pPr>
        <w:spacing w:line="276" w:lineRule="auto"/>
        <w:ind w:left="-2" w:leftChars="-1" w:firstLine="646" w:firstLineChars="202"/>
        <w:rPr>
          <w:rFonts w:hint="eastAsia" w:ascii="仿宋" w:hAnsi="仿宋" w:eastAsia="仿宋" w:cs="仿宋"/>
          <w:kern w:val="28"/>
          <w:sz w:val="32"/>
          <w:szCs w:val="32"/>
          <w:lang w:val="en-US" w:eastAsia="zh-CN"/>
        </w:rPr>
      </w:pPr>
      <w:r>
        <w:rPr>
          <w:rFonts w:hint="eastAsia" w:ascii="仿宋" w:hAnsi="仿宋" w:eastAsia="仿宋" w:cs="仿宋"/>
          <w:kern w:val="28"/>
          <w:sz w:val="32"/>
          <w:szCs w:val="32"/>
          <w:lang w:val="en-US" w:eastAsia="zh-CN"/>
        </w:rPr>
        <w:t xml:space="preserve">（4）各运动员须独立完成比赛全过程，参赛队员不得使用交通工具。其中任何一名队员违规，使用任意交通工具，被群众、其他参与者或场地裁判拍下，经组委会确认后，该队成绩将被取消。 </w:t>
      </w:r>
    </w:p>
    <w:p>
      <w:pPr>
        <w:spacing w:line="276" w:lineRule="auto"/>
        <w:ind w:left="-2" w:leftChars="-1" w:firstLine="646" w:firstLineChars="202"/>
        <w:rPr>
          <w:rFonts w:hint="eastAsia" w:ascii="仿宋" w:hAnsi="仿宋" w:eastAsia="仿宋" w:cs="仿宋"/>
          <w:kern w:val="28"/>
          <w:sz w:val="32"/>
          <w:szCs w:val="32"/>
          <w:lang w:val="en-US" w:eastAsia="zh-CN"/>
        </w:rPr>
      </w:pPr>
      <w:r>
        <w:rPr>
          <w:rFonts w:hint="eastAsia" w:ascii="仿宋" w:hAnsi="仿宋" w:eastAsia="仿宋" w:cs="仿宋"/>
          <w:kern w:val="28"/>
          <w:sz w:val="32"/>
          <w:szCs w:val="32"/>
          <w:lang w:val="en-US" w:eastAsia="zh-CN"/>
        </w:rPr>
        <w:t>（5）途中若遭遇困难或问题不能完成比赛的，须通知组委会确认后退出。</w:t>
      </w:r>
    </w:p>
    <w:p>
      <w:pPr>
        <w:spacing w:line="276" w:lineRule="auto"/>
        <w:ind w:left="-2" w:leftChars="-1" w:firstLine="646" w:firstLineChars="202"/>
        <w:rPr>
          <w:rFonts w:hint="eastAsia" w:ascii="仿宋" w:hAnsi="仿宋" w:eastAsia="仿宋" w:cs="仿宋"/>
          <w:kern w:val="28"/>
          <w:sz w:val="32"/>
          <w:szCs w:val="32"/>
          <w:lang w:val="en-US" w:eastAsia="zh-CN"/>
        </w:rPr>
      </w:pPr>
      <w:r>
        <w:rPr>
          <w:rFonts w:hint="eastAsia" w:ascii="仿宋" w:hAnsi="仿宋" w:eastAsia="仿宋" w:cs="仿宋"/>
          <w:kern w:val="28"/>
          <w:sz w:val="32"/>
          <w:szCs w:val="32"/>
          <w:lang w:val="en-US" w:eastAsia="zh-CN"/>
        </w:rPr>
        <w:t xml:space="preserve">（6）要求公平竞争，不能作弊。下列情况定为违反规则而取消成绩：①丢失地图；②丢失指卡；③ 破坏、遮盖、移动标点；④参赛队之间互通比赛信息；⑤阻碍其他队伍比赛； </w:t>
      </w:r>
    </w:p>
    <w:p>
      <w:pPr>
        <w:rPr>
          <w:rFonts w:hint="eastAsia" w:ascii="仿宋" w:hAnsi="仿宋" w:eastAsia="仿宋" w:cs="仿宋"/>
          <w:b w:val="0"/>
          <w:bCs/>
          <w:color w:val="000000" w:themeColor="text1"/>
          <w:sz w:val="32"/>
          <w:szCs w:val="32"/>
          <w:lang w:val="en-US" w:eastAsia="zh-CN"/>
          <w14:textFill>
            <w14:solidFill>
              <w14:schemeClr w14:val="tx1"/>
            </w14:solidFill>
          </w14:textFill>
        </w:rPr>
      </w:pPr>
      <w:r>
        <w:rPr>
          <w:rFonts w:hint="eastAsia" w:ascii="仿宋" w:hAnsi="仿宋" w:eastAsia="仿宋" w:cs="仿宋"/>
          <w:b w:val="0"/>
          <w:bCs/>
          <w:color w:val="000000" w:themeColor="text1"/>
          <w:sz w:val="32"/>
          <w:szCs w:val="32"/>
          <w:lang w:val="en-US" w:eastAsia="zh-CN"/>
          <w14:textFill>
            <w14:solidFill>
              <w14:schemeClr w14:val="tx1"/>
            </w14:solidFill>
          </w14:textFill>
        </w:rPr>
        <w:t>四、比赛仲裁</w:t>
      </w:r>
    </w:p>
    <w:p>
      <w:pPr>
        <w:spacing w:line="276" w:lineRule="auto"/>
        <w:ind w:left="-2" w:leftChars="-1" w:firstLine="646" w:firstLineChars="202"/>
        <w:rPr>
          <w:rFonts w:hint="eastAsia" w:ascii="仿宋" w:hAnsi="仿宋" w:eastAsia="仿宋"/>
          <w:kern w:val="28"/>
          <w:sz w:val="32"/>
          <w:szCs w:val="32"/>
          <w:lang w:val="en-US" w:eastAsia="zh-CN"/>
        </w:rPr>
      </w:pPr>
      <w:r>
        <w:rPr>
          <w:rFonts w:hint="eastAsia" w:ascii="仿宋" w:hAnsi="仿宋" w:eastAsia="仿宋" w:cs="仿宋"/>
          <w:kern w:val="28"/>
          <w:sz w:val="32"/>
          <w:szCs w:val="32"/>
          <w:lang w:val="en-US" w:eastAsia="zh-CN"/>
        </w:rPr>
        <w:t>成绩公布后10分钟内，如有疑意向仲裁组申诉，最终裁定权归仲裁组。最终解释权归竞赛组委会所有。</w:t>
      </w:r>
    </w:p>
    <w:p>
      <w:pPr>
        <w:spacing w:line="276" w:lineRule="auto"/>
        <w:ind w:left="-2" w:leftChars="-1" w:firstLine="646" w:firstLineChars="202"/>
        <w:rPr>
          <w:rFonts w:hint="eastAsia" w:ascii="仿宋" w:hAnsi="仿宋" w:eastAsia="仿宋"/>
          <w:kern w:val="28"/>
          <w:sz w:val="32"/>
          <w:szCs w:val="32"/>
          <w:lang w:val="en-US" w:eastAsia="zh-CN"/>
        </w:rPr>
      </w:pPr>
    </w:p>
    <w:p>
      <w:pPr>
        <w:spacing w:line="276" w:lineRule="auto"/>
        <w:ind w:left="-2" w:leftChars="-1" w:firstLine="646" w:firstLineChars="202"/>
        <w:rPr>
          <w:rFonts w:hint="eastAsia" w:ascii="仿宋" w:hAnsi="仿宋" w:eastAsia="仿宋"/>
          <w:kern w:val="28"/>
          <w:sz w:val="32"/>
          <w:szCs w:val="32"/>
          <w:lang w:val="en-US" w:eastAsia="zh-CN"/>
        </w:rPr>
      </w:pPr>
    </w:p>
    <w:p>
      <w:pPr>
        <w:spacing w:line="276" w:lineRule="auto"/>
        <w:ind w:left="-2" w:leftChars="-1" w:firstLine="646" w:firstLineChars="202"/>
        <w:rPr>
          <w:rFonts w:hint="eastAsia" w:ascii="仿宋" w:hAnsi="仿宋" w:eastAsia="仿宋"/>
          <w:kern w:val="28"/>
          <w:sz w:val="32"/>
          <w:szCs w:val="32"/>
          <w:lang w:val="en-US" w:eastAsia="zh-CN"/>
        </w:rPr>
      </w:pPr>
    </w:p>
    <w:p>
      <w:pPr>
        <w:spacing w:line="276" w:lineRule="auto"/>
        <w:rPr>
          <w:rFonts w:hint="eastAsia" w:ascii="仿宋" w:hAnsi="仿宋" w:eastAsia="仿宋"/>
          <w:kern w:val="28"/>
          <w:sz w:val="32"/>
          <w:szCs w:val="32"/>
          <w:lang w:val="en-US" w:eastAsia="zh-CN"/>
        </w:rPr>
      </w:pPr>
    </w:p>
    <w:p>
      <w:pPr>
        <w:spacing w:line="276" w:lineRule="auto"/>
        <w:jc w:val="left"/>
        <w:rPr>
          <w:rFonts w:hint="default" w:ascii="仿宋" w:hAnsi="仿宋" w:eastAsia="仿宋"/>
          <w:b/>
          <w:bCs/>
          <w:kern w:val="28"/>
          <w:sz w:val="32"/>
          <w:szCs w:val="32"/>
          <w:lang w:val="en-US" w:eastAsia="zh-CN"/>
        </w:rPr>
      </w:pPr>
      <w:r>
        <w:rPr>
          <w:rFonts w:hint="eastAsia" w:ascii="仿宋" w:hAnsi="仿宋" w:eastAsia="仿宋"/>
          <w:b/>
          <w:bCs/>
          <w:kern w:val="28"/>
          <w:sz w:val="32"/>
          <w:szCs w:val="32"/>
          <w:lang w:val="en-US" w:eastAsia="zh-CN"/>
        </w:rPr>
        <w:t>五、短距离与百米赛的区别</w:t>
      </w:r>
    </w:p>
    <w:p>
      <w:pPr>
        <w:spacing w:line="276" w:lineRule="auto"/>
        <w:ind w:firstLine="643" w:firstLineChars="200"/>
        <w:rPr>
          <w:rFonts w:hint="eastAsia" w:ascii="仿宋" w:hAnsi="仿宋" w:eastAsia="仿宋"/>
          <w:b/>
          <w:bCs/>
          <w:kern w:val="28"/>
          <w:sz w:val="32"/>
          <w:szCs w:val="32"/>
          <w:lang w:val="en-US" w:eastAsia="zh-CN"/>
        </w:rPr>
      </w:pPr>
      <w:r>
        <w:rPr>
          <w:rFonts w:hint="eastAsia" w:ascii="仿宋" w:hAnsi="仿宋" w:eastAsia="仿宋"/>
          <w:b/>
          <w:bCs/>
          <w:kern w:val="28"/>
          <w:sz w:val="32"/>
          <w:szCs w:val="32"/>
          <w:lang w:val="en-US" w:eastAsia="zh-CN"/>
        </w:rPr>
        <w:t>1.短距离比赛</w:t>
      </w:r>
    </w:p>
    <w:p>
      <w:pPr>
        <w:spacing w:line="276" w:lineRule="auto"/>
        <w:ind w:firstLine="640" w:firstLineChars="200"/>
        <w:rPr>
          <w:rFonts w:hint="eastAsia" w:ascii="仿宋" w:hAnsi="仿宋" w:eastAsia="仿宋"/>
          <w:kern w:val="28"/>
          <w:sz w:val="32"/>
          <w:szCs w:val="32"/>
          <w:lang w:val="en-US" w:eastAsia="zh-CN"/>
        </w:rPr>
      </w:pPr>
      <w:r>
        <w:rPr>
          <w:rFonts w:hint="eastAsia" w:ascii="仿宋" w:hAnsi="仿宋" w:eastAsia="仿宋"/>
          <w:kern w:val="28"/>
          <w:sz w:val="32"/>
          <w:szCs w:val="32"/>
          <w:lang w:val="en-US" w:eastAsia="zh-CN"/>
        </w:rPr>
        <w:t>短距离的路线设计总长男子在3公里左右，女子在2公里左右。短距离赛的特征是高速。它检验运动员在复杂环境中认知地图的能力和在高速奔跑中选择线路、完成线路的能力。ISSOM, 1:4000或1:5000</w:t>
      </w:r>
    </w:p>
    <w:p>
      <w:pPr>
        <w:spacing w:line="276" w:lineRule="auto"/>
        <w:ind w:firstLine="640" w:firstLineChars="200"/>
        <w:rPr>
          <w:rFonts w:hint="eastAsia" w:ascii="仿宋" w:hAnsi="仿宋" w:eastAsia="仿宋"/>
          <w:kern w:val="28"/>
          <w:sz w:val="32"/>
          <w:szCs w:val="32"/>
          <w:lang w:val="en-US" w:eastAsia="zh-CN"/>
        </w:rPr>
      </w:pPr>
    </w:p>
    <w:p>
      <w:pPr>
        <w:spacing w:line="276" w:lineRule="auto"/>
        <w:jc w:val="center"/>
        <w:rPr>
          <w:rFonts w:hint="eastAsia" w:ascii="仿宋" w:hAnsi="仿宋" w:eastAsia="仿宋"/>
          <w:b w:val="0"/>
          <w:bCs w:val="0"/>
          <w:kern w:val="28"/>
          <w:sz w:val="36"/>
          <w:szCs w:val="36"/>
          <w:lang w:val="en-US" w:eastAsia="zh-CN"/>
        </w:rPr>
      </w:pPr>
      <w:r>
        <w:rPr>
          <w:rFonts w:hint="eastAsia" w:ascii="仿宋" w:hAnsi="仿宋" w:eastAsia="仿宋"/>
          <w:b w:val="0"/>
          <w:bCs w:val="0"/>
          <w:kern w:val="28"/>
          <w:sz w:val="36"/>
          <w:szCs w:val="36"/>
          <w:lang w:val="en-US" w:eastAsia="zh-CN"/>
        </w:rPr>
        <w:t>短距离地图示例</w:t>
      </w:r>
    </w:p>
    <w:p>
      <w:pPr>
        <w:spacing w:line="276" w:lineRule="auto"/>
        <w:ind w:left="0" w:leftChars="0" w:firstLine="0" w:firstLineChars="0"/>
        <w:jc w:val="center"/>
        <w:rPr>
          <w:rFonts w:hint="eastAsia" w:ascii="仿宋" w:hAnsi="仿宋" w:eastAsia="仿宋"/>
          <w:kern w:val="28"/>
          <w:sz w:val="32"/>
          <w:szCs w:val="32"/>
          <w:lang w:val="en-US" w:eastAsia="zh-CN"/>
        </w:rPr>
      </w:pPr>
      <w:r>
        <w:drawing>
          <wp:inline distT="0" distB="0" distL="114300" distR="114300">
            <wp:extent cx="5227955" cy="3350260"/>
            <wp:effectExtent l="0" t="0" r="4445" b="254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5"/>
                    <a:srcRect l="679" t="10720" r="1239" b="1726"/>
                    <a:stretch>
                      <a:fillRect/>
                    </a:stretch>
                  </pic:blipFill>
                  <pic:spPr>
                    <a:xfrm>
                      <a:off x="0" y="0"/>
                      <a:ext cx="5227955" cy="3350260"/>
                    </a:xfrm>
                    <a:prstGeom prst="rect">
                      <a:avLst/>
                    </a:prstGeom>
                    <a:noFill/>
                    <a:ln>
                      <a:noFill/>
                    </a:ln>
                  </pic:spPr>
                </pic:pic>
              </a:graphicData>
            </a:graphic>
          </wp:inline>
        </w:drawing>
      </w:r>
    </w:p>
    <w:p>
      <w:pPr>
        <w:spacing w:line="276" w:lineRule="auto"/>
        <w:ind w:firstLine="640" w:firstLineChars="200"/>
        <w:rPr>
          <w:rFonts w:hint="eastAsia" w:ascii="仿宋" w:hAnsi="仿宋" w:eastAsia="仿宋"/>
          <w:kern w:val="28"/>
          <w:sz w:val="32"/>
          <w:szCs w:val="32"/>
          <w:lang w:val="en-US" w:eastAsia="zh-CN"/>
        </w:rPr>
      </w:pPr>
    </w:p>
    <w:p>
      <w:pPr>
        <w:spacing w:line="276" w:lineRule="auto"/>
        <w:ind w:firstLine="640" w:firstLineChars="200"/>
        <w:rPr>
          <w:rFonts w:hint="eastAsia" w:ascii="仿宋" w:hAnsi="仿宋" w:eastAsia="仿宋"/>
          <w:kern w:val="28"/>
          <w:sz w:val="32"/>
          <w:szCs w:val="32"/>
          <w:lang w:val="en-US" w:eastAsia="zh-CN"/>
        </w:rPr>
      </w:pPr>
    </w:p>
    <w:p>
      <w:pPr>
        <w:spacing w:line="276" w:lineRule="auto"/>
        <w:ind w:firstLine="640" w:firstLineChars="200"/>
        <w:rPr>
          <w:rFonts w:hint="eastAsia" w:ascii="仿宋" w:hAnsi="仿宋" w:eastAsia="仿宋"/>
          <w:kern w:val="28"/>
          <w:sz w:val="32"/>
          <w:szCs w:val="32"/>
          <w:lang w:val="en-US" w:eastAsia="zh-CN"/>
        </w:rPr>
      </w:pPr>
    </w:p>
    <w:p>
      <w:pPr>
        <w:spacing w:line="276" w:lineRule="auto"/>
        <w:ind w:firstLine="640" w:firstLineChars="200"/>
        <w:rPr>
          <w:rFonts w:hint="eastAsia" w:ascii="仿宋" w:hAnsi="仿宋" w:eastAsia="仿宋"/>
          <w:kern w:val="28"/>
          <w:sz w:val="32"/>
          <w:szCs w:val="32"/>
          <w:lang w:val="en-US" w:eastAsia="zh-CN"/>
        </w:rPr>
      </w:pPr>
    </w:p>
    <w:p>
      <w:pPr>
        <w:spacing w:line="276" w:lineRule="auto"/>
        <w:ind w:firstLine="640" w:firstLineChars="200"/>
        <w:rPr>
          <w:rFonts w:hint="eastAsia" w:ascii="仿宋" w:hAnsi="仿宋" w:eastAsia="仿宋"/>
          <w:kern w:val="28"/>
          <w:sz w:val="32"/>
          <w:szCs w:val="32"/>
          <w:lang w:val="en-US" w:eastAsia="zh-CN"/>
        </w:rPr>
      </w:pPr>
    </w:p>
    <w:p>
      <w:pPr>
        <w:spacing w:line="276" w:lineRule="auto"/>
        <w:rPr>
          <w:rFonts w:hint="eastAsia" w:ascii="仿宋" w:hAnsi="仿宋" w:eastAsia="仿宋"/>
          <w:kern w:val="28"/>
          <w:sz w:val="32"/>
          <w:szCs w:val="32"/>
          <w:lang w:val="en-US" w:eastAsia="zh-CN"/>
        </w:rPr>
      </w:pPr>
    </w:p>
    <w:p>
      <w:pPr>
        <w:numPr>
          <w:ilvl w:val="0"/>
          <w:numId w:val="0"/>
        </w:numPr>
        <w:spacing w:line="276" w:lineRule="auto"/>
        <w:ind w:firstLine="643" w:firstLineChars="200"/>
        <w:rPr>
          <w:rFonts w:hint="eastAsia" w:ascii="仿宋" w:hAnsi="仿宋" w:eastAsia="仿宋"/>
          <w:b/>
          <w:bCs/>
          <w:kern w:val="28"/>
          <w:sz w:val="32"/>
          <w:szCs w:val="32"/>
          <w:lang w:val="en-US" w:eastAsia="zh-CN"/>
        </w:rPr>
      </w:pPr>
      <w:r>
        <w:rPr>
          <w:rFonts w:hint="eastAsia" w:ascii="仿宋" w:hAnsi="仿宋" w:eastAsia="仿宋"/>
          <w:b/>
          <w:bCs/>
          <w:kern w:val="28"/>
          <w:sz w:val="32"/>
          <w:szCs w:val="32"/>
          <w:lang w:val="en-US" w:eastAsia="zh-CN"/>
        </w:rPr>
        <w:t>2.百米定向赛</w:t>
      </w:r>
    </w:p>
    <w:p>
      <w:pPr>
        <w:numPr>
          <w:ilvl w:val="0"/>
          <w:numId w:val="0"/>
        </w:numPr>
        <w:spacing w:line="276" w:lineRule="auto"/>
        <w:ind w:firstLine="640" w:firstLineChars="200"/>
        <w:rPr>
          <w:rFonts w:hint="eastAsia" w:ascii="仿宋" w:hAnsi="仿宋" w:eastAsia="仿宋"/>
          <w:kern w:val="28"/>
          <w:sz w:val="32"/>
          <w:szCs w:val="32"/>
          <w:lang w:val="en-US" w:eastAsia="zh-CN"/>
        </w:rPr>
      </w:pPr>
      <w:r>
        <w:rPr>
          <w:rFonts w:hint="eastAsia" w:ascii="仿宋" w:hAnsi="仿宋" w:eastAsia="仿宋"/>
          <w:kern w:val="28"/>
          <w:sz w:val="32"/>
          <w:szCs w:val="32"/>
          <w:lang w:val="en-US" w:eastAsia="zh-CN"/>
        </w:rPr>
        <w:t>百米赛的路线设计总长不会超过2公里。百米赛特征是节奏快，它在开阔、易跑性和通视度非常好，在天然或人工布置的微形场地中举行，观众可以观看整个比赛过程。百米赛更考验运动员的识图反应能力。</w:t>
      </w:r>
    </w:p>
    <w:p>
      <w:pPr>
        <w:spacing w:line="276" w:lineRule="auto"/>
        <w:jc w:val="left"/>
      </w:pPr>
    </w:p>
    <w:p>
      <w:pPr>
        <w:spacing w:line="276" w:lineRule="auto"/>
        <w:jc w:val="center"/>
        <w:rPr>
          <w:rFonts w:hint="eastAsia" w:ascii="仿宋" w:hAnsi="仿宋" w:eastAsia="仿宋"/>
          <w:b w:val="0"/>
          <w:bCs w:val="0"/>
          <w:kern w:val="28"/>
          <w:sz w:val="36"/>
          <w:szCs w:val="36"/>
          <w:lang w:val="en-US" w:eastAsia="zh-CN"/>
        </w:rPr>
      </w:pPr>
      <w:r>
        <w:rPr>
          <w:rFonts w:hint="eastAsia" w:ascii="仿宋" w:hAnsi="仿宋" w:eastAsia="仿宋"/>
          <w:b w:val="0"/>
          <w:bCs w:val="0"/>
          <w:kern w:val="28"/>
          <w:sz w:val="36"/>
          <w:szCs w:val="36"/>
          <w:lang w:val="en-US" w:eastAsia="zh-CN"/>
        </w:rPr>
        <w:t>百米定向赛地图示例</w:t>
      </w:r>
    </w:p>
    <w:p>
      <w:pPr>
        <w:spacing w:line="276" w:lineRule="auto"/>
        <w:ind w:left="-2" w:leftChars="-1" w:firstLine="424" w:firstLineChars="202"/>
        <w:jc w:val="center"/>
        <w:rPr>
          <w:rFonts w:hint="default" w:ascii="仿宋" w:hAnsi="仿宋" w:eastAsia="仿宋"/>
          <w:b/>
          <w:bCs/>
          <w:kern w:val="28"/>
          <w:sz w:val="32"/>
          <w:szCs w:val="32"/>
          <w:lang w:val="en-US" w:eastAsia="zh-CN"/>
        </w:rPr>
      </w:pPr>
      <w:r>
        <w:drawing>
          <wp:inline distT="0" distB="0" distL="114300" distR="114300">
            <wp:extent cx="3425825" cy="4574540"/>
            <wp:effectExtent l="0" t="0" r="3175" b="1016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6"/>
                    <a:srcRect l="3247" t="9355" r="2508" b="1631"/>
                    <a:stretch>
                      <a:fillRect/>
                    </a:stretch>
                  </pic:blipFill>
                  <pic:spPr>
                    <a:xfrm>
                      <a:off x="0" y="0"/>
                      <a:ext cx="3425825" cy="4574540"/>
                    </a:xfrm>
                    <a:prstGeom prst="rect">
                      <a:avLst/>
                    </a:prstGeom>
                    <a:noFill/>
                    <a:ln>
                      <a:noFill/>
                    </a:ln>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A52AD0"/>
    <w:multiLevelType w:val="singleLevel"/>
    <w:tmpl w:val="F8A52AD0"/>
    <w:lvl w:ilvl="0" w:tentative="0">
      <w:start w:val="2"/>
      <w:numFmt w:val="chineseCounting"/>
      <w:suff w:val="nothing"/>
      <w:lvlText w:val="%1、"/>
      <w:lvlJc w:val="left"/>
      <w:pPr>
        <w:ind w:left="160" w:leftChars="0" w:firstLine="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3ZjI1ZDczOTU0M2QwZjlhYzFkOThjMmM2MDQ3YTEifQ=="/>
  </w:docVars>
  <w:rsids>
    <w:rsidRoot w:val="2EF52C2F"/>
    <w:rsid w:val="08174800"/>
    <w:rsid w:val="105B486E"/>
    <w:rsid w:val="2EF52C2F"/>
    <w:rsid w:val="302632A8"/>
    <w:rsid w:val="32232984"/>
    <w:rsid w:val="34166902"/>
    <w:rsid w:val="3CDC30B2"/>
    <w:rsid w:val="467B4C85"/>
    <w:rsid w:val="4E024943"/>
    <w:rsid w:val="55F57AD5"/>
    <w:rsid w:val="596C47A1"/>
    <w:rsid w:val="631D7AC8"/>
    <w:rsid w:val="672372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890</Words>
  <Characters>910</Characters>
  <Lines>0</Lines>
  <Paragraphs>0</Paragraphs>
  <TotalTime>1</TotalTime>
  <ScaleCrop>false</ScaleCrop>
  <LinksUpToDate>false</LinksUpToDate>
  <CharactersWithSpaces>914</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2022-10-06T05:00:00Z</dcterms:created>
  <dc:creator>九九六。</dc:creator>
  <cp:lastModifiedBy>孙华生</cp:lastModifiedBy>
  <dcterms:modified xsi:type="dcterms:W3CDTF">2022-10-06T08:24:26Z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97632A750D1A4069B38D192849F181BA</vt:lpwstr>
  </property>
</Properties>
</file>